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1D" w:rsidRPr="003B4692" w:rsidRDefault="00415A1D" w:rsidP="00415A1D">
      <w:pPr>
        <w:shd w:val="clear" w:color="auto" w:fill="FEFEFE"/>
        <w:spacing w:after="240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B469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Дневен ред за п</w:t>
      </w:r>
      <w:r w:rsidRPr="003B4692">
        <w:rPr>
          <w:rFonts w:ascii="Times New Roman" w:hAnsi="Times New Roman" w:cs="Times New Roman"/>
          <w:b/>
          <w:sz w:val="32"/>
          <w:szCs w:val="32"/>
        </w:rPr>
        <w:t xml:space="preserve">ровеждане на </w:t>
      </w:r>
      <w:r>
        <w:rPr>
          <w:rFonts w:ascii="Times New Roman" w:hAnsi="Times New Roman" w:cs="Times New Roman"/>
          <w:b/>
          <w:sz w:val="32"/>
          <w:szCs w:val="32"/>
        </w:rPr>
        <w:t>заседание</w:t>
      </w:r>
      <w:r w:rsidRPr="003B46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469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от ОИК - Баните</w:t>
      </w:r>
    </w:p>
    <w:p w:rsidR="006D0581" w:rsidRDefault="00415A1D" w:rsidP="00415A1D">
      <w:pPr>
        <w:shd w:val="clear" w:color="auto" w:fill="FFFFFF"/>
        <w:spacing w:after="125" w:line="250" w:lineRule="atLeast"/>
        <w:jc w:val="center"/>
        <w:rPr>
          <w:rFonts w:ascii="Helvetica" w:eastAsia="Times New Roman" w:hAnsi="Helvetica" w:cs="Helvetica"/>
          <w:bCs/>
          <w:color w:val="333333"/>
          <w:sz w:val="28"/>
          <w:szCs w:val="28"/>
          <w:lang w:val="en-US" w:eastAsia="bg-BG"/>
        </w:rPr>
      </w:pP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  <w:lang w:eastAsia="bg-BG"/>
        </w:rPr>
        <w:t xml:space="preserve">на </w:t>
      </w:r>
      <w:r w:rsidR="00DE51B8">
        <w:rPr>
          <w:rFonts w:ascii="Helvetica" w:eastAsia="Times New Roman" w:hAnsi="Helvetica" w:cs="Helvetica"/>
          <w:bCs/>
          <w:color w:val="333333"/>
          <w:sz w:val="28"/>
          <w:szCs w:val="28"/>
          <w:lang w:eastAsia="bg-BG"/>
        </w:rPr>
        <w:t>1</w:t>
      </w:r>
      <w:r w:rsidR="00C25F20">
        <w:rPr>
          <w:rFonts w:ascii="Helvetica" w:eastAsia="Times New Roman" w:hAnsi="Helvetica" w:cs="Helvetica"/>
          <w:bCs/>
          <w:color w:val="333333"/>
          <w:sz w:val="28"/>
          <w:szCs w:val="28"/>
          <w:lang w:val="en-US" w:eastAsia="bg-BG"/>
        </w:rPr>
        <w:t>9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  <w:lang w:eastAsia="bg-BG"/>
        </w:rPr>
        <w:t>.10.2015г. от 1</w:t>
      </w:r>
      <w:r w:rsidR="00C25F20">
        <w:rPr>
          <w:rFonts w:ascii="Helvetica" w:eastAsia="Times New Roman" w:hAnsi="Helvetica" w:cs="Helvetica"/>
          <w:bCs/>
          <w:color w:val="333333"/>
          <w:sz w:val="28"/>
          <w:szCs w:val="28"/>
          <w:lang w:val="en-US" w:eastAsia="bg-BG"/>
        </w:rPr>
        <w:t>7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  <w:lang w:eastAsia="bg-BG"/>
        </w:rPr>
        <w:t>: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  <w:lang w:val="en-US" w:eastAsia="bg-BG"/>
        </w:rPr>
        <w:t>3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  <w:lang w:eastAsia="bg-BG"/>
        </w:rPr>
        <w:t>0 часа</w:t>
      </w:r>
    </w:p>
    <w:p w:rsidR="00F02D99" w:rsidRPr="00F02D99" w:rsidRDefault="00F02D99" w:rsidP="00415A1D">
      <w:pPr>
        <w:shd w:val="clear" w:color="auto" w:fill="FFFFFF"/>
        <w:spacing w:after="125" w:line="250" w:lineRule="atLeast"/>
        <w:jc w:val="center"/>
        <w:rPr>
          <w:rFonts w:ascii="Helvetica" w:eastAsia="Times New Roman" w:hAnsi="Helvetica" w:cs="Helvetica"/>
          <w:bCs/>
          <w:color w:val="333333"/>
          <w:sz w:val="28"/>
          <w:szCs w:val="28"/>
          <w:lang w:val="en-US" w:eastAsia="bg-BG"/>
        </w:rPr>
      </w:pPr>
    </w:p>
    <w:p w:rsidR="006D0581" w:rsidRDefault="006D0581" w:rsidP="006D0581">
      <w:pPr>
        <w:shd w:val="clear" w:color="auto" w:fill="FFFFFF"/>
        <w:spacing w:after="125" w:line="25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bg-BG"/>
        </w:rPr>
      </w:pPr>
    </w:p>
    <w:p w:rsidR="00C25F20" w:rsidRDefault="00C25F20" w:rsidP="00C25F20">
      <w:pPr>
        <w:pStyle w:val="a3"/>
        <w:numPr>
          <w:ilvl w:val="0"/>
          <w:numId w:val="1"/>
        </w:numPr>
        <w:shd w:val="clear" w:color="auto" w:fill="FEFEFE"/>
        <w:spacing w:after="240" w:line="298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Одобряване на образец на Бланка-чернова за отчитане на преференциите от гласуването за общински </w:t>
      </w:r>
      <w:proofErr w:type="spellStart"/>
      <w:r>
        <w:rPr>
          <w:rFonts w:ascii="Verdana" w:eastAsia="Times New Roman" w:hAnsi="Verdana" w:cs="Times New Roman"/>
          <w:color w:val="000000"/>
          <w:sz w:val="28"/>
          <w:szCs w:val="28"/>
        </w:rPr>
        <w:t>съветници</w:t>
      </w:r>
      <w:proofErr w:type="spellEnd"/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. </w:t>
      </w:r>
    </w:p>
    <w:p w:rsidR="00C25F20" w:rsidRPr="00947782" w:rsidRDefault="00C25F20" w:rsidP="00C25F20">
      <w:pPr>
        <w:pStyle w:val="a3"/>
        <w:numPr>
          <w:ilvl w:val="0"/>
          <w:numId w:val="1"/>
        </w:numPr>
        <w:shd w:val="clear" w:color="auto" w:fill="FEFEFE"/>
        <w:spacing w:after="240" w:line="298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Определяне на лицата с право на достъп до помещенията, в които се съхраняват хартиените бюлетини за различните видове избор</w:t>
      </w:r>
      <w:r w:rsidRPr="00947782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:rsidR="00C25F20" w:rsidRPr="00947782" w:rsidRDefault="00C25F20" w:rsidP="00C25F20">
      <w:pPr>
        <w:pStyle w:val="a3"/>
        <w:numPr>
          <w:ilvl w:val="0"/>
          <w:numId w:val="1"/>
        </w:numPr>
        <w:shd w:val="clear" w:color="auto" w:fill="FEFEFE"/>
        <w:spacing w:after="240" w:line="298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Ред за достъп до помещенията, в които се съхраняват хартиените бюлетини</w:t>
      </w:r>
      <w:r w:rsidRPr="00947782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:rsidR="00DE51B8" w:rsidRDefault="00DE51B8" w:rsidP="00DE51B8">
      <w:pPr>
        <w:shd w:val="clear" w:color="auto" w:fill="FEFEFE"/>
        <w:spacing w:after="240" w:line="298" w:lineRule="atLeast"/>
        <w:ind w:firstLine="993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</w:p>
    <w:p w:rsidR="006D0581" w:rsidRPr="006D0581" w:rsidRDefault="006D0581" w:rsidP="00DE51B8">
      <w:pPr>
        <w:rPr>
          <w:sz w:val="32"/>
          <w:szCs w:val="32"/>
        </w:rPr>
      </w:pPr>
    </w:p>
    <w:sectPr w:rsidR="006D0581" w:rsidRPr="006D0581" w:rsidSect="006E2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66C23"/>
    <w:multiLevelType w:val="hybridMultilevel"/>
    <w:tmpl w:val="6CEE65C0"/>
    <w:lvl w:ilvl="0" w:tplc="F28457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581"/>
    <w:rsid w:val="00027189"/>
    <w:rsid w:val="00154A15"/>
    <w:rsid w:val="001F482A"/>
    <w:rsid w:val="002070E7"/>
    <w:rsid w:val="00290919"/>
    <w:rsid w:val="00415A1D"/>
    <w:rsid w:val="006D0581"/>
    <w:rsid w:val="006E2690"/>
    <w:rsid w:val="007A1163"/>
    <w:rsid w:val="00867B97"/>
    <w:rsid w:val="0088624A"/>
    <w:rsid w:val="00942DC1"/>
    <w:rsid w:val="00AE6BEE"/>
    <w:rsid w:val="00C25F20"/>
    <w:rsid w:val="00CE3BC3"/>
    <w:rsid w:val="00DD5B06"/>
    <w:rsid w:val="00DE51B8"/>
    <w:rsid w:val="00DE5C08"/>
    <w:rsid w:val="00E7248A"/>
    <w:rsid w:val="00F02D99"/>
    <w:rsid w:val="00F858EB"/>
    <w:rsid w:val="00FA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5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2015-10-18T11:31:00Z</dcterms:created>
  <dcterms:modified xsi:type="dcterms:W3CDTF">2015-10-19T15:13:00Z</dcterms:modified>
</cp:coreProperties>
</file>