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95" w:rsidRPr="006D5C72" w:rsidRDefault="00352295" w:rsidP="00352295">
      <w:pPr>
        <w:spacing w:line="240" w:lineRule="auto"/>
        <w:jc w:val="center"/>
        <w:rPr>
          <w:rFonts w:ascii="Arial" w:hAnsi="Arial" w:cs="Arial"/>
          <w:b/>
          <w:sz w:val="40"/>
          <w:szCs w:val="44"/>
        </w:rPr>
      </w:pPr>
      <w:r w:rsidRPr="006D5C72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52295" w:rsidRPr="00352295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 w:rsidRPr="00352295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352295" w:rsidRPr="00776C8A" w:rsidRDefault="00352295" w:rsidP="00352295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34"/>
          <w:szCs w:val="34"/>
          <w:lang w:val="en-US"/>
        </w:rPr>
      </w:pPr>
      <w:r w:rsidRPr="00776C8A">
        <w:rPr>
          <w:rFonts w:ascii="Arial" w:hAnsi="Arial" w:cs="Arial"/>
          <w:b/>
          <w:color w:val="333333"/>
          <w:sz w:val="34"/>
          <w:szCs w:val="34"/>
        </w:rPr>
        <w:t>РЕШЕНИЕ</w:t>
      </w:r>
      <w:r w:rsidRPr="00776C8A">
        <w:rPr>
          <w:rStyle w:val="apple-converted-space"/>
          <w:rFonts w:ascii="Arial" w:hAnsi="Arial" w:cs="Arial"/>
          <w:b/>
          <w:color w:val="333333"/>
          <w:sz w:val="34"/>
          <w:szCs w:val="34"/>
        </w:rPr>
        <w:t> </w:t>
      </w:r>
      <w:r w:rsidR="00C3720E">
        <w:rPr>
          <w:rFonts w:ascii="Arial" w:hAnsi="Arial" w:cs="Arial"/>
          <w:b/>
          <w:color w:val="333333"/>
          <w:sz w:val="34"/>
          <w:szCs w:val="34"/>
        </w:rPr>
        <w:br/>
        <w:t xml:space="preserve">№ </w:t>
      </w:r>
      <w:r w:rsidR="0021220A">
        <w:rPr>
          <w:rFonts w:ascii="Arial" w:hAnsi="Arial" w:cs="Arial"/>
          <w:b/>
          <w:color w:val="333333"/>
          <w:sz w:val="34"/>
          <w:szCs w:val="34"/>
        </w:rPr>
        <w:t>51</w:t>
      </w:r>
      <w:r w:rsidRPr="00776C8A">
        <w:rPr>
          <w:rFonts w:ascii="Arial" w:hAnsi="Arial" w:cs="Arial"/>
          <w:b/>
          <w:color w:val="333333"/>
          <w:sz w:val="34"/>
          <w:szCs w:val="34"/>
        </w:rPr>
        <w:t>-МИ</w:t>
      </w:r>
      <w:r w:rsidRPr="00817DC6">
        <w:rPr>
          <w:rFonts w:ascii="Arial" w:hAnsi="Arial" w:cs="Arial"/>
          <w:b/>
          <w:color w:val="333333"/>
          <w:sz w:val="34"/>
          <w:szCs w:val="34"/>
        </w:rPr>
        <w:t xml:space="preserve"> </w:t>
      </w:r>
      <w:r w:rsidRPr="00776C8A">
        <w:rPr>
          <w:rFonts w:ascii="Arial" w:hAnsi="Arial" w:cs="Arial"/>
          <w:b/>
          <w:color w:val="333333"/>
          <w:sz w:val="34"/>
          <w:szCs w:val="34"/>
        </w:rPr>
        <w:t>/</w:t>
      </w:r>
      <w:r w:rsidR="00C3720E">
        <w:rPr>
          <w:rFonts w:ascii="Arial" w:hAnsi="Arial" w:cs="Arial"/>
          <w:b/>
          <w:color w:val="333333"/>
          <w:sz w:val="34"/>
          <w:szCs w:val="34"/>
        </w:rPr>
        <w:t xml:space="preserve"> </w:t>
      </w:r>
      <w:r w:rsidR="0021220A">
        <w:rPr>
          <w:rFonts w:ascii="Arial" w:hAnsi="Arial" w:cs="Arial"/>
          <w:b/>
          <w:sz w:val="34"/>
          <w:szCs w:val="34"/>
          <w:lang w:val="en-US"/>
        </w:rPr>
        <w:t>2</w:t>
      </w:r>
      <w:r w:rsidR="0021220A">
        <w:rPr>
          <w:rFonts w:ascii="Arial" w:hAnsi="Arial" w:cs="Arial"/>
          <w:b/>
          <w:sz w:val="34"/>
          <w:szCs w:val="34"/>
        </w:rPr>
        <w:t>6</w:t>
      </w:r>
      <w:r w:rsidR="007A79F2" w:rsidRPr="007A79F2">
        <w:rPr>
          <w:rFonts w:ascii="Arial" w:hAnsi="Arial" w:cs="Arial"/>
          <w:b/>
          <w:sz w:val="34"/>
          <w:szCs w:val="34"/>
          <w:lang w:val="en-US"/>
        </w:rPr>
        <w:t>.10</w:t>
      </w:r>
      <w:r w:rsidRPr="00776C8A">
        <w:rPr>
          <w:rFonts w:ascii="Arial" w:hAnsi="Arial" w:cs="Arial"/>
          <w:b/>
          <w:color w:val="333333"/>
          <w:sz w:val="34"/>
          <w:szCs w:val="34"/>
        </w:rPr>
        <w:t>.201</w:t>
      </w:r>
      <w:r w:rsidRPr="00817DC6">
        <w:rPr>
          <w:rFonts w:ascii="Arial" w:hAnsi="Arial" w:cs="Arial"/>
          <w:b/>
          <w:color w:val="333333"/>
          <w:sz w:val="34"/>
          <w:szCs w:val="34"/>
        </w:rPr>
        <w:t>9</w:t>
      </w:r>
      <w:r w:rsidRPr="00776C8A">
        <w:rPr>
          <w:rFonts w:ascii="Arial" w:hAnsi="Arial" w:cs="Arial"/>
          <w:b/>
          <w:color w:val="333333"/>
          <w:sz w:val="34"/>
          <w:szCs w:val="34"/>
        </w:rPr>
        <w:t>г.</w:t>
      </w:r>
      <w:r w:rsidRPr="00776C8A">
        <w:rPr>
          <w:rFonts w:ascii="Arial" w:hAnsi="Arial" w:cs="Arial"/>
          <w:b/>
          <w:color w:val="333333"/>
          <w:sz w:val="34"/>
          <w:szCs w:val="34"/>
        </w:rPr>
        <w:br/>
        <w:t>Баните</w:t>
      </w:r>
    </w:p>
    <w:p w:rsidR="00352295" w:rsidRDefault="00352295" w:rsidP="00352295">
      <w:pPr>
        <w:jc w:val="both"/>
        <w:rPr>
          <w:rFonts w:ascii="Arial" w:hAnsi="Arial" w:cs="Arial"/>
          <w:sz w:val="24"/>
          <w:szCs w:val="24"/>
        </w:rPr>
      </w:pPr>
      <w:r w:rsidRPr="00352295">
        <w:rPr>
          <w:rFonts w:ascii="Arial" w:hAnsi="Arial" w:cs="Arial"/>
          <w:sz w:val="24"/>
          <w:szCs w:val="24"/>
        </w:rPr>
        <w:t xml:space="preserve">ОТНОСНО: </w:t>
      </w:r>
      <w:r w:rsidR="007A79F2">
        <w:rPr>
          <w:rFonts w:ascii="Arial" w:hAnsi="Arial" w:cs="Arial"/>
          <w:sz w:val="24"/>
          <w:szCs w:val="24"/>
        </w:rPr>
        <w:t xml:space="preserve">Регистрация на застъпници </w:t>
      </w:r>
      <w:r w:rsidRPr="00352295">
        <w:rPr>
          <w:rFonts w:ascii="Arial" w:hAnsi="Arial" w:cs="Arial"/>
          <w:sz w:val="24"/>
          <w:szCs w:val="24"/>
        </w:rPr>
        <w:t xml:space="preserve">за </w:t>
      </w:r>
      <w:r w:rsidR="00562AE6">
        <w:rPr>
          <w:rFonts w:ascii="Arial" w:hAnsi="Arial" w:cs="Arial"/>
          <w:sz w:val="24"/>
          <w:szCs w:val="24"/>
        </w:rPr>
        <w:t xml:space="preserve">произвеждане </w:t>
      </w:r>
      <w:r w:rsidR="00A16A70">
        <w:rPr>
          <w:rFonts w:ascii="Arial" w:hAnsi="Arial" w:cs="Arial"/>
          <w:sz w:val="24"/>
          <w:szCs w:val="24"/>
        </w:rPr>
        <w:t xml:space="preserve">на </w:t>
      </w:r>
      <w:r w:rsidRPr="00352295">
        <w:rPr>
          <w:rFonts w:ascii="Arial" w:hAnsi="Arial" w:cs="Arial"/>
          <w:sz w:val="24"/>
          <w:szCs w:val="24"/>
        </w:rPr>
        <w:t>изборите за общински съветници и кметове на 27.10.2019 г.</w:t>
      </w:r>
      <w:r w:rsidR="00A16A70">
        <w:rPr>
          <w:rFonts w:ascii="Arial" w:hAnsi="Arial" w:cs="Arial"/>
          <w:sz w:val="24"/>
          <w:szCs w:val="24"/>
        </w:rPr>
        <w:t xml:space="preserve"> в Община Баните</w:t>
      </w:r>
    </w:p>
    <w:p w:rsidR="007A79F2" w:rsidRPr="007A79F2" w:rsidRDefault="007A79F2" w:rsidP="00352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C5696">
        <w:rPr>
          <w:rFonts w:ascii="Arial" w:hAnsi="Arial" w:cs="Arial"/>
          <w:sz w:val="24"/>
          <w:szCs w:val="24"/>
        </w:rPr>
        <w:t>На основание чл.87, ал.1, т.18 и чл.118 от ИК</w:t>
      </w:r>
      <w:r w:rsidR="009F4643">
        <w:rPr>
          <w:rFonts w:ascii="Arial" w:hAnsi="Arial" w:cs="Arial"/>
          <w:sz w:val="24"/>
          <w:szCs w:val="24"/>
        </w:rPr>
        <w:t>, Решение №1080-МИ</w:t>
      </w:r>
      <w:r>
        <w:rPr>
          <w:rFonts w:ascii="Arial" w:hAnsi="Arial" w:cs="Arial"/>
          <w:sz w:val="24"/>
          <w:szCs w:val="24"/>
        </w:rPr>
        <w:t>/ 12.09.2019</w:t>
      </w:r>
      <w:r w:rsidR="009F4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на ЦИК и</w:t>
      </w:r>
      <w:r w:rsidR="004E40C6">
        <w:rPr>
          <w:rFonts w:ascii="Arial" w:hAnsi="Arial" w:cs="Arial"/>
          <w:sz w:val="24"/>
          <w:szCs w:val="24"/>
        </w:rPr>
        <w:t xml:space="preserve"> подадено заявление от </w:t>
      </w:r>
      <w:r w:rsidR="0021220A">
        <w:rPr>
          <w:rFonts w:ascii="Arial" w:hAnsi="Arial" w:cs="Arial"/>
          <w:sz w:val="24"/>
          <w:szCs w:val="24"/>
        </w:rPr>
        <w:t>Коалиция „БСП за България”</w:t>
      </w:r>
    </w:p>
    <w:p w:rsidR="00352295" w:rsidRPr="00352295" w:rsidRDefault="00352295" w:rsidP="00352295">
      <w:pPr>
        <w:jc w:val="center"/>
        <w:rPr>
          <w:rFonts w:ascii="Arial" w:hAnsi="Arial" w:cs="Arial"/>
          <w:b/>
          <w:sz w:val="24"/>
          <w:szCs w:val="24"/>
        </w:rPr>
      </w:pPr>
      <w:r w:rsidRPr="00352295">
        <w:rPr>
          <w:rFonts w:ascii="Arial" w:hAnsi="Arial" w:cs="Arial"/>
          <w:b/>
          <w:sz w:val="24"/>
          <w:szCs w:val="24"/>
        </w:rPr>
        <w:t>РЕШИ:</w:t>
      </w:r>
    </w:p>
    <w:p w:rsidR="00503BBB" w:rsidRPr="00503BBB" w:rsidRDefault="00503BBB" w:rsidP="00503BBB">
      <w:pPr>
        <w:tabs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6A70" w:rsidRPr="00503BBB">
        <w:rPr>
          <w:rFonts w:ascii="Arial" w:hAnsi="Arial" w:cs="Arial"/>
          <w:sz w:val="24"/>
          <w:szCs w:val="24"/>
        </w:rPr>
        <w:t>Регистрира за застъпници за изборите за общински съветници</w:t>
      </w:r>
      <w:r w:rsidRPr="00503BBB">
        <w:rPr>
          <w:rFonts w:ascii="Arial" w:hAnsi="Arial" w:cs="Arial"/>
          <w:sz w:val="24"/>
          <w:szCs w:val="24"/>
        </w:rPr>
        <w:t xml:space="preserve"> и кметове</w:t>
      </w:r>
      <w:r w:rsidR="00A16A70" w:rsidRPr="00503BBB">
        <w:rPr>
          <w:rFonts w:ascii="Arial" w:hAnsi="Arial" w:cs="Arial"/>
          <w:sz w:val="24"/>
          <w:szCs w:val="24"/>
        </w:rPr>
        <w:t xml:space="preserve"> в Община </w:t>
      </w:r>
      <w:r w:rsidRPr="00503BBB">
        <w:rPr>
          <w:rFonts w:ascii="Arial" w:hAnsi="Arial" w:cs="Arial"/>
          <w:sz w:val="24"/>
          <w:szCs w:val="24"/>
        </w:rPr>
        <w:t>Баните, както следва 27.10.2019 година: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Недка Алексиева Солакова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 xml:space="preserve">Валентина Сашева </w:t>
      </w:r>
      <w:proofErr w:type="spellStart"/>
      <w:r w:rsidRPr="00503BBB">
        <w:rPr>
          <w:rFonts w:ascii="Arial" w:hAnsi="Arial" w:cs="Arial"/>
          <w:sz w:val="24"/>
          <w:szCs w:val="24"/>
        </w:rPr>
        <w:t>Кайджиева</w:t>
      </w:r>
      <w:proofErr w:type="spellEnd"/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Ангелина Илиева Стоева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Искра Христова Бозова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Венцислав Емилов Христов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Ради Райчев Делев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Бинка Асенова Терзиева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Христо Митков Чавдаров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Момчил Дамянов Маргаритов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Вихър Бойчев Огнянов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Сийка Миткова Стоева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Илинка Илчева Димитрова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Малин Мутафов Козарев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Бинка Сашева Илиева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Валентина Стаменова Михайлова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>Сашо Желязков Чолаков</w:t>
      </w:r>
    </w:p>
    <w:p w:rsidR="00503BBB" w:rsidRDefault="00503BBB" w:rsidP="00503BBB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03BBB">
        <w:rPr>
          <w:rFonts w:ascii="Arial" w:hAnsi="Arial" w:cs="Arial"/>
          <w:sz w:val="24"/>
          <w:szCs w:val="24"/>
        </w:rPr>
        <w:t xml:space="preserve">Андрей Алексиев </w:t>
      </w:r>
      <w:proofErr w:type="spellStart"/>
      <w:r w:rsidRPr="00503BBB">
        <w:rPr>
          <w:rFonts w:ascii="Arial" w:hAnsi="Arial" w:cs="Arial"/>
          <w:sz w:val="24"/>
          <w:szCs w:val="24"/>
        </w:rPr>
        <w:t>Парунов</w:t>
      </w:r>
      <w:proofErr w:type="spellEnd"/>
      <w:r w:rsidR="00A16A70" w:rsidRPr="00503BBB">
        <w:rPr>
          <w:rFonts w:ascii="Arial" w:hAnsi="Arial" w:cs="Arial"/>
          <w:sz w:val="24"/>
          <w:szCs w:val="24"/>
        </w:rPr>
        <w:t xml:space="preserve"> </w:t>
      </w:r>
    </w:p>
    <w:p w:rsidR="00352295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Решението може да се оспори пред Централна избирателна комисия в тридневен срок от обявяването му.</w:t>
      </w:r>
    </w:p>
    <w:p w:rsidR="00352295" w:rsidRDefault="00352295" w:rsidP="00352295"/>
    <w:p w:rsidR="00352295" w:rsidRPr="00E553DD" w:rsidRDefault="00352295" w:rsidP="00352295">
      <w:pPr>
        <w:shd w:val="clear" w:color="auto" w:fill="FFFFFF"/>
        <w:spacing w:line="360" w:lineRule="auto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352295" w:rsidRPr="00E553DD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352295" w:rsidRDefault="00352295" w:rsidP="002A0419">
      <w:pPr>
        <w:pStyle w:val="a6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sectPr w:rsidR="00352295" w:rsidSect="00816A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13B"/>
    <w:multiLevelType w:val="hybridMultilevel"/>
    <w:tmpl w:val="73EEE56A"/>
    <w:lvl w:ilvl="0" w:tplc="1C648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BF78DC"/>
    <w:multiLevelType w:val="hybridMultilevel"/>
    <w:tmpl w:val="0BD2D686"/>
    <w:lvl w:ilvl="0" w:tplc="28A6A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3706B3"/>
    <w:multiLevelType w:val="hybridMultilevel"/>
    <w:tmpl w:val="EEC22384"/>
    <w:lvl w:ilvl="0" w:tplc="78CEE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31257E"/>
    <w:multiLevelType w:val="hybridMultilevel"/>
    <w:tmpl w:val="1E1C7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C1FA6"/>
    <w:multiLevelType w:val="hybridMultilevel"/>
    <w:tmpl w:val="73724312"/>
    <w:lvl w:ilvl="0" w:tplc="DB5ABA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36612"/>
    <w:multiLevelType w:val="hybridMultilevel"/>
    <w:tmpl w:val="0896DFC2"/>
    <w:lvl w:ilvl="0" w:tplc="A98E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295"/>
    <w:rsid w:val="000958C6"/>
    <w:rsid w:val="001B4085"/>
    <w:rsid w:val="0021220A"/>
    <w:rsid w:val="0026059F"/>
    <w:rsid w:val="00283281"/>
    <w:rsid w:val="002A0419"/>
    <w:rsid w:val="002A2E30"/>
    <w:rsid w:val="002C7B82"/>
    <w:rsid w:val="002D49C8"/>
    <w:rsid w:val="002E23D2"/>
    <w:rsid w:val="003273B4"/>
    <w:rsid w:val="00352295"/>
    <w:rsid w:val="0037741A"/>
    <w:rsid w:val="003C1F7E"/>
    <w:rsid w:val="003C5696"/>
    <w:rsid w:val="004808EE"/>
    <w:rsid w:val="00494362"/>
    <w:rsid w:val="004E40C6"/>
    <w:rsid w:val="00503BBB"/>
    <w:rsid w:val="0052260A"/>
    <w:rsid w:val="00545A8D"/>
    <w:rsid w:val="00562AE6"/>
    <w:rsid w:val="005839ED"/>
    <w:rsid w:val="005B0729"/>
    <w:rsid w:val="005E0D47"/>
    <w:rsid w:val="005F6378"/>
    <w:rsid w:val="00671F66"/>
    <w:rsid w:val="0068181D"/>
    <w:rsid w:val="006D5C72"/>
    <w:rsid w:val="007376D9"/>
    <w:rsid w:val="00750B8C"/>
    <w:rsid w:val="00772CEF"/>
    <w:rsid w:val="007A439A"/>
    <w:rsid w:val="007A79F2"/>
    <w:rsid w:val="007D322C"/>
    <w:rsid w:val="007F6DC1"/>
    <w:rsid w:val="008127AA"/>
    <w:rsid w:val="00816AD3"/>
    <w:rsid w:val="00817DC6"/>
    <w:rsid w:val="00851F55"/>
    <w:rsid w:val="00852BE7"/>
    <w:rsid w:val="008B0962"/>
    <w:rsid w:val="008C2D87"/>
    <w:rsid w:val="008D0229"/>
    <w:rsid w:val="009D28FF"/>
    <w:rsid w:val="009F4643"/>
    <w:rsid w:val="00A16A70"/>
    <w:rsid w:val="00A347D9"/>
    <w:rsid w:val="00A903D3"/>
    <w:rsid w:val="00B44993"/>
    <w:rsid w:val="00C3720E"/>
    <w:rsid w:val="00C47486"/>
    <w:rsid w:val="00C52EA2"/>
    <w:rsid w:val="00C7286E"/>
    <w:rsid w:val="00C967B8"/>
    <w:rsid w:val="00D14E64"/>
    <w:rsid w:val="00D32B11"/>
    <w:rsid w:val="00D638D0"/>
    <w:rsid w:val="00DA1F8C"/>
    <w:rsid w:val="00F34429"/>
    <w:rsid w:val="00F53307"/>
    <w:rsid w:val="00FA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16E95-6C89-4371-9605-DE2EECCF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cp:lastPrinted>2019-10-26T08:59:00Z</cp:lastPrinted>
  <dcterms:created xsi:type="dcterms:W3CDTF">2019-10-26T08:21:00Z</dcterms:created>
  <dcterms:modified xsi:type="dcterms:W3CDTF">2019-10-26T08:59:00Z</dcterms:modified>
</cp:coreProperties>
</file>