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6823F2">
        <w:rPr>
          <w:rFonts w:ascii="Arial" w:hAnsi="Arial" w:cs="Arial"/>
          <w:b/>
          <w:sz w:val="28"/>
          <w:szCs w:val="32"/>
        </w:rPr>
        <w:t>11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6823F2">
        <w:rPr>
          <w:rFonts w:ascii="Arial" w:hAnsi="Arial" w:cs="Arial"/>
          <w:b/>
          <w:sz w:val="28"/>
          <w:szCs w:val="32"/>
        </w:rPr>
        <w:t>15</w:t>
      </w:r>
      <w:r w:rsidR="000E5F74">
        <w:rPr>
          <w:rFonts w:ascii="Arial" w:hAnsi="Arial" w:cs="Arial"/>
          <w:b/>
          <w:sz w:val="28"/>
          <w:szCs w:val="32"/>
        </w:rPr>
        <w:t>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0E5F74">
        <w:rPr>
          <w:rFonts w:ascii="Arial" w:hAnsi="Arial" w:cs="Arial"/>
          <w:szCs w:val="24"/>
        </w:rPr>
        <w:t xml:space="preserve"> </w:t>
      </w:r>
      <w:r w:rsidR="00C500A8">
        <w:rPr>
          <w:rFonts w:ascii="Arial" w:hAnsi="Arial" w:cs="Arial"/>
          <w:szCs w:val="24"/>
        </w:rPr>
        <w:t>15</w:t>
      </w:r>
      <w:r w:rsidR="000E5F74">
        <w:rPr>
          <w:rFonts w:ascii="Arial" w:hAnsi="Arial" w:cs="Arial"/>
          <w:szCs w:val="24"/>
        </w:rPr>
        <w:t>.10.2019</w:t>
      </w:r>
      <w:r w:rsidR="005F1D23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 xml:space="preserve">г. от </w:t>
      </w:r>
      <w:r w:rsidRPr="00257B6D">
        <w:rPr>
          <w:rFonts w:ascii="Arial" w:hAnsi="Arial" w:cs="Arial"/>
          <w:szCs w:val="24"/>
        </w:rPr>
        <w:t>1</w:t>
      </w:r>
      <w:r w:rsidR="006823F2">
        <w:rPr>
          <w:rFonts w:ascii="Arial" w:hAnsi="Arial" w:cs="Arial"/>
          <w:szCs w:val="24"/>
        </w:rPr>
        <w:t>2:3</w:t>
      </w:r>
      <w:r w:rsidRPr="00257B6D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</w:t>
      </w:r>
      <w:r w:rsidR="005A0790">
        <w:rPr>
          <w:rFonts w:ascii="Arial" w:hAnsi="Arial" w:cs="Arial"/>
          <w:szCs w:val="24"/>
        </w:rPr>
        <w:t>ла се проведе заседание на ОИК-</w:t>
      </w:r>
      <w:r w:rsidRPr="00FE5D54">
        <w:rPr>
          <w:rFonts w:ascii="Arial" w:hAnsi="Arial" w:cs="Arial"/>
          <w:szCs w:val="24"/>
        </w:rPr>
        <w:t>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6823F2">
        <w:rPr>
          <w:rFonts w:ascii="Arial" w:hAnsi="Arial" w:cs="Arial"/>
          <w:szCs w:val="24"/>
        </w:rPr>
        <w:t>2:3</w:t>
      </w:r>
      <w:r w:rsidRPr="00257B6D">
        <w:rPr>
          <w:rFonts w:ascii="Arial" w:hAnsi="Arial" w:cs="Arial"/>
          <w:szCs w:val="24"/>
        </w:rPr>
        <w:t>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</w:t>
      </w:r>
      <w:r w:rsidR="005A0790">
        <w:rPr>
          <w:rFonts w:ascii="Arial" w:hAnsi="Arial" w:cs="Arial"/>
          <w:szCs w:val="24"/>
        </w:rPr>
        <w:t>1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FE5D54" w:rsidRDefault="000E5F74" w:rsidP="003B33FB">
      <w:pPr>
        <w:ind w:firstLine="708"/>
        <w:rPr>
          <w:rFonts w:ascii="Arial" w:hAnsi="Arial" w:cs="Arial"/>
          <w:szCs w:val="24"/>
        </w:rPr>
      </w:pPr>
    </w:p>
    <w:p w:rsidR="00C500A8" w:rsidRPr="00C500A8" w:rsidRDefault="00C500A8" w:rsidP="00C500A8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333333"/>
          <w:szCs w:val="24"/>
        </w:rPr>
        <w:t xml:space="preserve">        </w:t>
      </w:r>
      <w:r w:rsidR="000E5F74">
        <w:rPr>
          <w:rFonts w:ascii="Arial" w:eastAsia="Times New Roman" w:hAnsi="Arial" w:cs="Arial"/>
          <w:color w:val="333333"/>
          <w:szCs w:val="24"/>
        </w:rPr>
        <w:t>1</w:t>
      </w:r>
      <w:r w:rsidR="000E5F74" w:rsidRPr="00C500A8">
        <w:rPr>
          <w:rFonts w:ascii="Arial" w:eastAsia="Times New Roman" w:hAnsi="Arial" w:cs="Arial"/>
          <w:color w:val="333333"/>
          <w:szCs w:val="24"/>
        </w:rPr>
        <w:t>.</w:t>
      </w:r>
      <w:r w:rsidRPr="00C500A8">
        <w:rPr>
          <w:rFonts w:ascii="Arial" w:hAnsi="Arial" w:cs="Arial"/>
          <w:bCs/>
          <w:color w:val="000000"/>
        </w:rPr>
        <w:t>Назначаване на членове и ръководство на Подвижна Секционна избирателна комисия в община Баните, област Смолян за изборите за общински съветници и кметове на 27.10.2019 г.</w:t>
      </w:r>
    </w:p>
    <w:p w:rsidR="000E5F74" w:rsidRPr="00352295" w:rsidRDefault="00680888" w:rsidP="0068088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2. Прекратяване предсрочно пълномощия на членове и назначаване на нови в СИК.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68088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68088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5F1D23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5F1D23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68088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lastRenderedPageBreak/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</w:t>
      </w:r>
      <w:r w:rsidR="005F1D23">
        <w:rPr>
          <w:rFonts w:ascii="Arial" w:hAnsi="Arial" w:cs="Arial"/>
          <w:szCs w:val="24"/>
        </w:rPr>
        <w:t>1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7F2403" w:rsidRDefault="007F2403" w:rsidP="007F240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първа точка от дневния ред председателят Митко Огнянов представи предложението от кмета на община Баните за назначаване на ПСИК.</w:t>
      </w:r>
    </w:p>
    <w:p w:rsidR="007F2403" w:rsidRDefault="007F2403" w:rsidP="007F2403">
      <w:pPr>
        <w:rPr>
          <w:rFonts w:ascii="Arial" w:hAnsi="Arial" w:cs="Arial"/>
          <w:szCs w:val="24"/>
        </w:rPr>
      </w:pP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>гласувано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с </w:t>
      </w:r>
      <w:r w:rsidR="005A0790">
        <w:rPr>
          <w:rFonts w:ascii="Arial" w:eastAsia="Times New Roman" w:hAnsi="Arial" w:cs="Arial"/>
          <w:color w:val="333333"/>
          <w:szCs w:val="24"/>
          <w:lang w:eastAsia="bg-BG"/>
        </w:rPr>
        <w:t>11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гласа „ЗА” </w:t>
      </w:r>
      <w:r w:rsidR="00A02BFF">
        <w:rPr>
          <w:rFonts w:ascii="Arial" w:eastAsia="Times New Roman" w:hAnsi="Arial" w:cs="Arial"/>
          <w:color w:val="333333"/>
          <w:szCs w:val="24"/>
          <w:lang w:eastAsia="bg-BG"/>
        </w:rPr>
        <w:t xml:space="preserve">и  </w:t>
      </w:r>
      <w:r w:rsidR="005A0790">
        <w:rPr>
          <w:rFonts w:ascii="Arial" w:eastAsia="Times New Roman" w:hAnsi="Arial" w:cs="Arial"/>
          <w:color w:val="333333"/>
          <w:szCs w:val="24"/>
          <w:lang w:eastAsia="bg-BG"/>
        </w:rPr>
        <w:t>ОИК-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Баните</w:t>
      </w:r>
    </w:p>
    <w:p w:rsidR="000E5F74" w:rsidRDefault="000E5F74" w:rsidP="000E5F74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680888" w:rsidRDefault="00680888" w:rsidP="007F2403">
      <w:pPr>
        <w:ind w:firstLine="0"/>
        <w:rPr>
          <w:rFonts w:ascii="Arial" w:hAnsi="Arial" w:cs="Arial"/>
          <w:szCs w:val="24"/>
        </w:rPr>
      </w:pPr>
    </w:p>
    <w:p w:rsidR="000E5F74" w:rsidRDefault="00FD39BB" w:rsidP="00C500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основание: Чл.87 ал.1 т.5, във връзка с чл.89 ал.2 от ИК, Решение №935-МИ/02.09.2019</w:t>
      </w:r>
      <w:r w:rsidR="005A07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г. на ЦИК, ЗАПОВЕД № РД-291/ 10.10.2019</w:t>
      </w:r>
      <w:r w:rsidR="005A07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г. и </w:t>
      </w:r>
      <w:r w:rsidR="005A0790">
        <w:rPr>
          <w:rFonts w:ascii="Arial" w:hAnsi="Arial" w:cs="Arial"/>
          <w:szCs w:val="24"/>
        </w:rPr>
        <w:t>№ Д-5427</w:t>
      </w:r>
      <w:r w:rsidR="004F335B">
        <w:rPr>
          <w:rFonts w:ascii="Arial" w:hAnsi="Arial" w:cs="Arial"/>
          <w:szCs w:val="24"/>
        </w:rPr>
        <w:t>/ 14.10.2019</w:t>
      </w:r>
      <w:r w:rsidR="005A0790">
        <w:rPr>
          <w:rFonts w:ascii="Arial" w:hAnsi="Arial" w:cs="Arial"/>
          <w:szCs w:val="24"/>
        </w:rPr>
        <w:t xml:space="preserve"> </w:t>
      </w:r>
      <w:r w:rsidR="004F335B">
        <w:rPr>
          <w:rFonts w:ascii="Arial" w:hAnsi="Arial" w:cs="Arial"/>
          <w:szCs w:val="24"/>
        </w:rPr>
        <w:t>г.</w:t>
      </w:r>
      <w:r w:rsidR="004F335B" w:rsidRPr="00787555">
        <w:rPr>
          <w:rFonts w:ascii="Arial" w:hAnsi="Arial" w:cs="Arial"/>
          <w:szCs w:val="24"/>
        </w:rPr>
        <w:t>,</w:t>
      </w:r>
      <w:r w:rsidR="004F33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 кмета на община Бани</w:t>
      </w:r>
      <w:r w:rsidR="004F335B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е, ОИК</w:t>
      </w:r>
    </w:p>
    <w:p w:rsidR="00A02BFF" w:rsidRDefault="00A02BFF" w:rsidP="00C500A8">
      <w:pPr>
        <w:rPr>
          <w:rFonts w:ascii="Arial" w:hAnsi="Arial" w:cs="Arial"/>
          <w:szCs w:val="24"/>
        </w:rPr>
      </w:pPr>
    </w:p>
    <w:p w:rsidR="000E5F74" w:rsidRDefault="00A02BFF" w:rsidP="00A02B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НАЗНАЧАВА </w:t>
      </w:r>
      <w:r w:rsidR="00FD39BB">
        <w:rPr>
          <w:rFonts w:ascii="Arial" w:hAnsi="Arial" w:cs="Arial"/>
          <w:szCs w:val="24"/>
        </w:rPr>
        <w:t>ПСИК, както следва:</w:t>
      </w:r>
    </w:p>
    <w:p w:rsidR="00A02BFF" w:rsidRDefault="00A02BFF" w:rsidP="00A02BFF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9969" w:type="dxa"/>
        <w:tblLayout w:type="fixed"/>
        <w:tblLook w:val="04A0"/>
      </w:tblPr>
      <w:tblGrid>
        <w:gridCol w:w="534"/>
        <w:gridCol w:w="1558"/>
        <w:gridCol w:w="2125"/>
        <w:gridCol w:w="3546"/>
        <w:gridCol w:w="2206"/>
      </w:tblGrid>
      <w:tr w:rsidR="00A02BFF" w:rsidTr="005879E5">
        <w:tc>
          <w:tcPr>
            <w:tcW w:w="534" w:type="dxa"/>
          </w:tcPr>
          <w:p w:rsidR="00A02BFF" w:rsidRDefault="00A02BFF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№</w:t>
            </w:r>
          </w:p>
        </w:tc>
        <w:tc>
          <w:tcPr>
            <w:tcW w:w="1558" w:type="dxa"/>
          </w:tcPr>
          <w:p w:rsidR="00A02BFF" w:rsidRDefault="00A02BFF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Секция №</w:t>
            </w:r>
          </w:p>
        </w:tc>
        <w:tc>
          <w:tcPr>
            <w:tcW w:w="2125" w:type="dxa"/>
          </w:tcPr>
          <w:p w:rsidR="00A02BFF" w:rsidRDefault="00A02BFF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Населено място</w:t>
            </w:r>
          </w:p>
        </w:tc>
        <w:tc>
          <w:tcPr>
            <w:tcW w:w="3546" w:type="dxa"/>
          </w:tcPr>
          <w:p w:rsidR="00A02BFF" w:rsidRDefault="00A02BFF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Име, презиме и фамилия</w:t>
            </w:r>
          </w:p>
        </w:tc>
        <w:tc>
          <w:tcPr>
            <w:tcW w:w="2206" w:type="dxa"/>
          </w:tcPr>
          <w:p w:rsidR="00A02BFF" w:rsidRDefault="00A02BFF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Длъжност в ПСИК</w:t>
            </w:r>
          </w:p>
        </w:tc>
      </w:tr>
      <w:tr w:rsidR="00680888" w:rsidTr="005879E5">
        <w:tc>
          <w:tcPr>
            <w:tcW w:w="534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58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210200017</w:t>
            </w:r>
          </w:p>
        </w:tc>
        <w:tc>
          <w:tcPr>
            <w:tcW w:w="2125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Общ.Баните</w:t>
            </w:r>
          </w:p>
        </w:tc>
        <w:tc>
          <w:tcPr>
            <w:tcW w:w="3546" w:type="dxa"/>
            <w:vAlign w:val="center"/>
          </w:tcPr>
          <w:p w:rsidR="00680888" w:rsidRPr="004E4F4F" w:rsidRDefault="00680888" w:rsidP="00680888">
            <w:pPr>
              <w:ind w:firstLine="0"/>
              <w:rPr>
                <w:rFonts w:eastAsia="Times New Roman" w:cs="Times New Roman"/>
                <w:color w:val="000000"/>
                <w:lang w:eastAsia="bg-BG"/>
              </w:rPr>
            </w:pPr>
            <w:r w:rsidRPr="004E4F4F">
              <w:rPr>
                <w:rFonts w:eastAsia="Times New Roman" w:cs="Times New Roman"/>
                <w:color w:val="000000"/>
                <w:lang w:eastAsia="bg-BG"/>
              </w:rPr>
              <w:t xml:space="preserve">Галя Димитрова </w:t>
            </w:r>
            <w:proofErr w:type="spellStart"/>
            <w:r w:rsidRPr="004E4F4F">
              <w:rPr>
                <w:rFonts w:eastAsia="Times New Roman" w:cs="Times New Roman"/>
                <w:color w:val="000000"/>
                <w:lang w:eastAsia="bg-BG"/>
              </w:rPr>
              <w:t>Панчугова</w:t>
            </w:r>
            <w:proofErr w:type="spellEnd"/>
          </w:p>
        </w:tc>
        <w:tc>
          <w:tcPr>
            <w:tcW w:w="2206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Председател </w:t>
            </w:r>
          </w:p>
        </w:tc>
      </w:tr>
      <w:tr w:rsidR="00680888" w:rsidTr="005879E5">
        <w:trPr>
          <w:trHeight w:val="246"/>
        </w:trPr>
        <w:tc>
          <w:tcPr>
            <w:tcW w:w="534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558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210200017</w:t>
            </w:r>
          </w:p>
        </w:tc>
        <w:tc>
          <w:tcPr>
            <w:tcW w:w="2125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Общ.Баните</w:t>
            </w:r>
          </w:p>
        </w:tc>
        <w:tc>
          <w:tcPr>
            <w:tcW w:w="3546" w:type="dxa"/>
            <w:vAlign w:val="center"/>
          </w:tcPr>
          <w:p w:rsidR="00680888" w:rsidRPr="004E4F4F" w:rsidRDefault="00680888" w:rsidP="005879E5">
            <w:pPr>
              <w:ind w:firstLine="0"/>
              <w:rPr>
                <w:rFonts w:eastAsia="Times New Roman" w:cs="Times New Roman"/>
                <w:lang w:eastAsia="bg-BG"/>
              </w:rPr>
            </w:pPr>
            <w:r w:rsidRPr="004E4F4F">
              <w:rPr>
                <w:rFonts w:eastAsia="Times New Roman" w:cs="Times New Roman"/>
                <w:lang w:eastAsia="bg-BG"/>
              </w:rPr>
              <w:t xml:space="preserve">Милена Бисерова </w:t>
            </w:r>
            <w:r w:rsidR="005879E5">
              <w:rPr>
                <w:rFonts w:eastAsia="Times New Roman" w:cs="Times New Roman"/>
                <w:lang w:eastAsia="bg-BG"/>
              </w:rPr>
              <w:t>Младенова</w:t>
            </w:r>
          </w:p>
        </w:tc>
        <w:tc>
          <w:tcPr>
            <w:tcW w:w="2206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Зам.</w:t>
            </w:r>
            <w:r w:rsidR="005879E5">
              <w:rPr>
                <w:rFonts w:ascii="Arial" w:hAnsi="Arial" w:cs="Arial"/>
                <w:szCs w:val="24"/>
              </w:rPr>
              <w:t>-председател</w:t>
            </w:r>
          </w:p>
        </w:tc>
      </w:tr>
      <w:tr w:rsidR="00680888" w:rsidTr="005879E5">
        <w:tc>
          <w:tcPr>
            <w:tcW w:w="534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558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210200017</w:t>
            </w:r>
          </w:p>
        </w:tc>
        <w:tc>
          <w:tcPr>
            <w:tcW w:w="2125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Общ.Баните</w:t>
            </w:r>
          </w:p>
        </w:tc>
        <w:tc>
          <w:tcPr>
            <w:tcW w:w="3546" w:type="dxa"/>
            <w:vAlign w:val="center"/>
          </w:tcPr>
          <w:p w:rsidR="00680888" w:rsidRPr="004E4F4F" w:rsidRDefault="00680888" w:rsidP="00680888">
            <w:pPr>
              <w:ind w:firstLine="0"/>
              <w:rPr>
                <w:rFonts w:eastAsia="Times New Roman" w:cs="Times New Roman"/>
                <w:lang w:eastAsia="bg-BG"/>
              </w:rPr>
            </w:pPr>
            <w:r w:rsidRPr="004E4F4F">
              <w:rPr>
                <w:rFonts w:eastAsia="Times New Roman" w:cs="Times New Roman"/>
                <w:lang w:eastAsia="bg-BG"/>
              </w:rPr>
              <w:t xml:space="preserve">Зорка Хубенова </w:t>
            </w:r>
            <w:proofErr w:type="spellStart"/>
            <w:r w:rsidRPr="004E4F4F">
              <w:rPr>
                <w:rFonts w:eastAsia="Times New Roman" w:cs="Times New Roman"/>
                <w:lang w:eastAsia="bg-BG"/>
              </w:rPr>
              <w:t>Карипова</w:t>
            </w:r>
            <w:proofErr w:type="spellEnd"/>
          </w:p>
        </w:tc>
        <w:tc>
          <w:tcPr>
            <w:tcW w:w="2206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Секретар </w:t>
            </w:r>
          </w:p>
        </w:tc>
      </w:tr>
      <w:tr w:rsidR="00680888" w:rsidTr="005879E5">
        <w:tc>
          <w:tcPr>
            <w:tcW w:w="534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558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210200017</w:t>
            </w:r>
          </w:p>
        </w:tc>
        <w:tc>
          <w:tcPr>
            <w:tcW w:w="2125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Общ.Баните</w:t>
            </w:r>
          </w:p>
        </w:tc>
        <w:tc>
          <w:tcPr>
            <w:tcW w:w="3546" w:type="dxa"/>
            <w:vAlign w:val="center"/>
          </w:tcPr>
          <w:p w:rsidR="00680888" w:rsidRPr="004E4F4F" w:rsidRDefault="00680888" w:rsidP="00680888">
            <w:pPr>
              <w:ind w:firstLine="0"/>
              <w:rPr>
                <w:rFonts w:eastAsia="Times New Roman" w:cs="Times New Roman"/>
                <w:color w:val="000000"/>
                <w:lang w:eastAsia="bg-BG"/>
              </w:rPr>
            </w:pPr>
            <w:proofErr w:type="spellStart"/>
            <w:r w:rsidRPr="004E4F4F">
              <w:rPr>
                <w:rFonts w:eastAsia="Times New Roman" w:cs="Times New Roman"/>
                <w:color w:val="000000"/>
                <w:lang w:eastAsia="bg-BG"/>
              </w:rPr>
              <w:t>Елида</w:t>
            </w:r>
            <w:proofErr w:type="spellEnd"/>
            <w:r w:rsidRPr="004E4F4F">
              <w:rPr>
                <w:rFonts w:eastAsia="Times New Roman" w:cs="Times New Roman"/>
                <w:color w:val="000000"/>
                <w:lang w:eastAsia="bg-BG"/>
              </w:rPr>
              <w:t xml:space="preserve"> Младенова Асенова</w:t>
            </w:r>
          </w:p>
        </w:tc>
        <w:tc>
          <w:tcPr>
            <w:tcW w:w="2206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Член </w:t>
            </w:r>
          </w:p>
        </w:tc>
      </w:tr>
      <w:tr w:rsidR="00680888" w:rsidTr="005879E5">
        <w:tc>
          <w:tcPr>
            <w:tcW w:w="534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558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210200017</w:t>
            </w:r>
          </w:p>
        </w:tc>
        <w:tc>
          <w:tcPr>
            <w:tcW w:w="2125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Общ.Баните</w:t>
            </w:r>
          </w:p>
        </w:tc>
        <w:tc>
          <w:tcPr>
            <w:tcW w:w="3546" w:type="dxa"/>
            <w:vAlign w:val="bottom"/>
          </w:tcPr>
          <w:p w:rsidR="00680888" w:rsidRPr="004E4F4F" w:rsidRDefault="00680888" w:rsidP="00680888">
            <w:pPr>
              <w:ind w:firstLine="0"/>
              <w:rPr>
                <w:rFonts w:eastAsia="Times New Roman" w:cs="Times New Roman"/>
                <w:color w:val="000000"/>
                <w:lang w:eastAsia="bg-BG"/>
              </w:rPr>
            </w:pPr>
            <w:r w:rsidRPr="004E4F4F">
              <w:rPr>
                <w:rFonts w:eastAsia="Times New Roman" w:cs="Times New Roman"/>
                <w:color w:val="000000"/>
                <w:lang w:eastAsia="bg-BG"/>
              </w:rPr>
              <w:t>Розалина Стефанова Кавалджиева</w:t>
            </w:r>
          </w:p>
        </w:tc>
        <w:tc>
          <w:tcPr>
            <w:tcW w:w="2206" w:type="dxa"/>
          </w:tcPr>
          <w:p w:rsidR="00680888" w:rsidRDefault="00680888" w:rsidP="000E5F74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Член </w:t>
            </w:r>
          </w:p>
        </w:tc>
      </w:tr>
    </w:tbl>
    <w:p w:rsidR="00A02BFF" w:rsidRDefault="00A02BFF" w:rsidP="000E5F74">
      <w:pPr>
        <w:rPr>
          <w:rFonts w:ascii="Arial" w:hAnsi="Arial" w:cs="Arial"/>
          <w:szCs w:val="24"/>
        </w:rPr>
      </w:pPr>
    </w:p>
    <w:p w:rsidR="004F335B" w:rsidRDefault="004F335B" w:rsidP="000E5F74">
      <w:pPr>
        <w:rPr>
          <w:rFonts w:ascii="Arial" w:hAnsi="Arial" w:cs="Arial"/>
          <w:szCs w:val="24"/>
        </w:rPr>
      </w:pPr>
    </w:p>
    <w:p w:rsidR="00680888" w:rsidRDefault="00680888" w:rsidP="0068088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втора точка от дневния ред председателят Митко Огнянов представи писмо от кмета на община Баните и предложение от Коалиция „Обединени Патриоти”</w:t>
      </w:r>
      <w:r w:rsidR="005A07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поради конфликт на интереси в СИК 210200002 да</w:t>
      </w:r>
      <w:r w:rsidR="005A0790">
        <w:rPr>
          <w:rFonts w:ascii="Arial" w:hAnsi="Arial" w:cs="Arial"/>
          <w:szCs w:val="24"/>
        </w:rPr>
        <w:t xml:space="preserve"> се</w:t>
      </w:r>
      <w:r>
        <w:rPr>
          <w:rFonts w:ascii="Arial" w:hAnsi="Arial" w:cs="Arial"/>
          <w:szCs w:val="24"/>
        </w:rPr>
        <w:t xml:space="preserve"> прекрати предсрочно пълномощия</w:t>
      </w:r>
      <w:r w:rsidR="005A0790">
        <w:rPr>
          <w:rFonts w:ascii="Arial" w:hAnsi="Arial" w:cs="Arial"/>
          <w:szCs w:val="24"/>
        </w:rPr>
        <w:t>та</w:t>
      </w:r>
      <w:r>
        <w:rPr>
          <w:rFonts w:ascii="Arial" w:hAnsi="Arial" w:cs="Arial"/>
          <w:szCs w:val="24"/>
        </w:rPr>
        <w:t xml:space="preserve"> на Бойка Найденова </w:t>
      </w:r>
      <w:proofErr w:type="spellStart"/>
      <w:r>
        <w:rPr>
          <w:rFonts w:ascii="Arial" w:hAnsi="Arial" w:cs="Arial"/>
          <w:szCs w:val="24"/>
        </w:rPr>
        <w:t>Колачева</w:t>
      </w:r>
      <w:proofErr w:type="spellEnd"/>
      <w:r>
        <w:rPr>
          <w:rFonts w:ascii="Arial" w:hAnsi="Arial" w:cs="Arial"/>
          <w:szCs w:val="24"/>
        </w:rPr>
        <w:t xml:space="preserve"> и на нейно място да </w:t>
      </w:r>
      <w:r w:rsidR="005A0790">
        <w:rPr>
          <w:rFonts w:ascii="Arial" w:hAnsi="Arial" w:cs="Arial"/>
          <w:szCs w:val="24"/>
        </w:rPr>
        <w:t xml:space="preserve">се </w:t>
      </w:r>
      <w:r>
        <w:rPr>
          <w:rFonts w:ascii="Arial" w:hAnsi="Arial" w:cs="Arial"/>
          <w:szCs w:val="24"/>
        </w:rPr>
        <w:t xml:space="preserve">назначи </w:t>
      </w:r>
      <w:proofErr w:type="spellStart"/>
      <w:r>
        <w:rPr>
          <w:rFonts w:ascii="Arial" w:hAnsi="Arial" w:cs="Arial"/>
          <w:szCs w:val="24"/>
        </w:rPr>
        <w:t>Силвина</w:t>
      </w:r>
      <w:proofErr w:type="spellEnd"/>
      <w:r>
        <w:rPr>
          <w:rFonts w:ascii="Arial" w:hAnsi="Arial" w:cs="Arial"/>
          <w:szCs w:val="24"/>
        </w:rPr>
        <w:t xml:space="preserve"> Асенова Топузова за зам.</w:t>
      </w:r>
      <w:r w:rsidR="005A0790">
        <w:rPr>
          <w:rFonts w:ascii="Arial" w:hAnsi="Arial" w:cs="Arial"/>
          <w:szCs w:val="24"/>
        </w:rPr>
        <w:t>-п</w:t>
      </w:r>
      <w:r>
        <w:rPr>
          <w:rFonts w:ascii="Arial" w:hAnsi="Arial" w:cs="Arial"/>
          <w:szCs w:val="24"/>
        </w:rPr>
        <w:t>редседател.</w:t>
      </w:r>
    </w:p>
    <w:p w:rsidR="00680888" w:rsidRDefault="00680888" w:rsidP="000E5F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Други предложения нямаше. </w:t>
      </w:r>
    </w:p>
    <w:p w:rsidR="004F335B" w:rsidRDefault="004F335B" w:rsidP="000E5F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Предложението е гласувано с 1</w:t>
      </w:r>
      <w:r w:rsidR="005A0790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„ЗА”</w:t>
      </w:r>
    </w:p>
    <w:p w:rsidR="004F335B" w:rsidRDefault="004F335B" w:rsidP="000E5F74">
      <w:pPr>
        <w:rPr>
          <w:rFonts w:ascii="Arial" w:hAnsi="Arial" w:cs="Arial"/>
          <w:szCs w:val="24"/>
        </w:rPr>
      </w:pPr>
    </w:p>
    <w:p w:rsidR="001B1393" w:rsidRDefault="000E5F74" w:rsidP="00680888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93130"/>
    <w:rsid w:val="000E5F74"/>
    <w:rsid w:val="001525B7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B6F6E"/>
    <w:rsid w:val="003D666A"/>
    <w:rsid w:val="003D7D69"/>
    <w:rsid w:val="00425349"/>
    <w:rsid w:val="00494362"/>
    <w:rsid w:val="004A6B30"/>
    <w:rsid w:val="004C50A8"/>
    <w:rsid w:val="004E51FA"/>
    <w:rsid w:val="004F335B"/>
    <w:rsid w:val="00536D2F"/>
    <w:rsid w:val="00536E56"/>
    <w:rsid w:val="0054081D"/>
    <w:rsid w:val="00575F39"/>
    <w:rsid w:val="005879E5"/>
    <w:rsid w:val="005A0790"/>
    <w:rsid w:val="005C3BE8"/>
    <w:rsid w:val="005D1553"/>
    <w:rsid w:val="005D5356"/>
    <w:rsid w:val="005E1BA8"/>
    <w:rsid w:val="005F1D23"/>
    <w:rsid w:val="005F67E3"/>
    <w:rsid w:val="006026F3"/>
    <w:rsid w:val="006077CE"/>
    <w:rsid w:val="006130F8"/>
    <w:rsid w:val="006508CC"/>
    <w:rsid w:val="00650CAF"/>
    <w:rsid w:val="0066555E"/>
    <w:rsid w:val="00680888"/>
    <w:rsid w:val="006823F2"/>
    <w:rsid w:val="006B59C4"/>
    <w:rsid w:val="006E2FF0"/>
    <w:rsid w:val="006F579D"/>
    <w:rsid w:val="006F5F83"/>
    <w:rsid w:val="00702556"/>
    <w:rsid w:val="0073398F"/>
    <w:rsid w:val="00747E99"/>
    <w:rsid w:val="007A424B"/>
    <w:rsid w:val="007B0101"/>
    <w:rsid w:val="007B5653"/>
    <w:rsid w:val="007E3FC4"/>
    <w:rsid w:val="007F2403"/>
    <w:rsid w:val="00863873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A4122"/>
    <w:rsid w:val="009B11D8"/>
    <w:rsid w:val="009D1EC1"/>
    <w:rsid w:val="009E5815"/>
    <w:rsid w:val="00A02BFF"/>
    <w:rsid w:val="00A447FD"/>
    <w:rsid w:val="00A52B25"/>
    <w:rsid w:val="00A65582"/>
    <w:rsid w:val="00A730B1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C4461"/>
    <w:rsid w:val="00BD532F"/>
    <w:rsid w:val="00BE7529"/>
    <w:rsid w:val="00C26D19"/>
    <w:rsid w:val="00C3610E"/>
    <w:rsid w:val="00C500A8"/>
    <w:rsid w:val="00C74F3F"/>
    <w:rsid w:val="00C95136"/>
    <w:rsid w:val="00CB4043"/>
    <w:rsid w:val="00CF088B"/>
    <w:rsid w:val="00D17322"/>
    <w:rsid w:val="00DB68BA"/>
    <w:rsid w:val="00DF5E1B"/>
    <w:rsid w:val="00E06569"/>
    <w:rsid w:val="00E82D14"/>
    <w:rsid w:val="00EA5BE8"/>
    <w:rsid w:val="00EA6017"/>
    <w:rsid w:val="00EB1197"/>
    <w:rsid w:val="00EC449A"/>
    <w:rsid w:val="00ED4447"/>
    <w:rsid w:val="00EF1813"/>
    <w:rsid w:val="00F544AF"/>
    <w:rsid w:val="00F809B2"/>
    <w:rsid w:val="00F948E6"/>
    <w:rsid w:val="00FD39BB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0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B71F-CC06-49BD-A428-EAFDB6B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13</cp:revision>
  <cp:lastPrinted>2019-10-15T09:46:00Z</cp:lastPrinted>
  <dcterms:created xsi:type="dcterms:W3CDTF">2019-10-02T13:30:00Z</dcterms:created>
  <dcterms:modified xsi:type="dcterms:W3CDTF">2019-10-16T05:20:00Z</dcterms:modified>
</cp:coreProperties>
</file>